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1"/>
      </w:tblGrid>
      <w:tr w:rsidR="001F12E5" w14:paraId="000D655D" w14:textId="77777777">
        <w:tc>
          <w:tcPr>
            <w:tcW w:w="9441" w:type="dxa"/>
            <w:gridSpan w:val="2"/>
          </w:tcPr>
          <w:p w14:paraId="000D655C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color w:val="0D91BA"/>
                <w:sz w:val="24"/>
              </w:rPr>
              <w:t>Example00007</w:t>
            </w:r>
          </w:p>
        </w:tc>
      </w:tr>
      <w:tr w:rsidR="001F12E5" w14:paraId="000D6560" w14:textId="77777777">
        <w:tc>
          <w:tcPr>
            <w:tcW w:w="4720" w:type="dxa"/>
          </w:tcPr>
          <w:p w14:paraId="000D655E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Outcomes Engine REPORTS Program</w:t>
            </w:r>
          </w:p>
        </w:tc>
        <w:tc>
          <w:tcPr>
            <w:tcW w:w="4721" w:type="dxa"/>
          </w:tcPr>
          <w:p w14:paraId="000D655F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b/>
                <w:bCs/>
                <w:szCs w:val="21"/>
              </w:rPr>
              <w:t>Approved</w:t>
            </w:r>
          </w:p>
        </w:tc>
      </w:tr>
      <w:tr w:rsidR="001F12E5" w14:paraId="000D6563" w14:textId="77777777">
        <w:tc>
          <w:tcPr>
            <w:tcW w:w="4720" w:type="dxa"/>
          </w:tcPr>
          <w:p w14:paraId="000D6561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Outcomes Engine REPORTS Round</w:t>
            </w:r>
          </w:p>
        </w:tc>
        <w:tc>
          <w:tcPr>
            <w:tcW w:w="4721" w:type="dxa"/>
          </w:tcPr>
          <w:p w14:paraId="000D6562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$50,000 Requested</w:t>
            </w:r>
            <w:r>
              <w:br/>
            </w:r>
            <w:r>
              <w:rPr>
                <w:b/>
                <w:bCs/>
                <w:color w:val="0D91BA"/>
                <w:szCs w:val="21"/>
              </w:rPr>
              <w:t>$50,000.00 Allocated</w:t>
            </w:r>
          </w:p>
        </w:tc>
      </w:tr>
      <w:tr w:rsidR="001F12E5" w14:paraId="000D6566" w14:textId="77777777">
        <w:tc>
          <w:tcPr>
            <w:tcW w:w="4720" w:type="dxa"/>
          </w:tcPr>
          <w:p w14:paraId="000D6564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Best applications</w:t>
            </w:r>
          </w:p>
        </w:tc>
        <w:tc>
          <w:tcPr>
            <w:tcW w:w="4721" w:type="dxa"/>
          </w:tcPr>
          <w:p w14:paraId="000D6565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31/03/2021 - 31/03/2022</w:t>
            </w:r>
          </w:p>
        </w:tc>
      </w:tr>
    </w:tbl>
    <w:p w14:paraId="000D6567" w14:textId="77777777" w:rsidR="001F12E5" w:rsidRDefault="001F12E5">
      <w:pPr>
        <w:rPr>
          <w:szCs w:val="21"/>
        </w:rPr>
      </w:pPr>
    </w:p>
    <w:tbl>
      <w:tblPr>
        <w:tblStyle w:val="TableGrid"/>
        <w:tblpPr w:leftFromText="180" w:rightFromText="180" w:vertAnchor="text" w:horzAnchor="margin" w:tblpY="-55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1F12E5" w14:paraId="000D656B" w14:textId="77777777">
        <w:trPr>
          <w:trHeight w:val="1843"/>
        </w:trPr>
        <w:tc>
          <w:tcPr>
            <w:tcW w:w="9491" w:type="dxa"/>
            <w:shd w:val="clear" w:color="auto" w:fill="0D91BA"/>
            <w:vAlign w:val="center"/>
          </w:tcPr>
          <w:p w14:paraId="000D6568" w14:textId="77777777" w:rsidR="001F12E5" w:rsidRDefault="00057C8F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24" behindDoc="1" locked="0" layoutInCell="1" allowOverlap="1" wp14:anchorId="000D65E7" wp14:editId="000D65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80135" cy="1080135"/>
                      <wp:effectExtent l="0" t="0" r="0" b="0"/>
                      <wp:wrapSquare wrapText="bothSides"/>
                      <wp:docPr id="1071" name="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0D65EF" w14:textId="77777777" w:rsidR="001F12E5" w:rsidRDefault="00057C8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0D65F2" wp14:editId="000D65F3">
                                        <wp:extent cx="952500" cy="952500"/>
                                        <wp:effectExtent l="0" t="0" r="0" b="0"/>
                                        <wp:docPr id="1072" name="WR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R0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2500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0D65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071" o:spid="_x0000_s1026" type="#_x0000_t202" style="position:absolute;margin-left:0;margin-top:0;width:85.05pt;height:85.05pt;z-index:-50331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" filled="f" stroked="f" strokeweight=".5pt">
                      <v:textbox>
                        <w:txbxContent>
                          <w:p w14:paraId="000D65EF" w14:textId="77777777" w:rsidR="001F12E5" w:rsidRDefault="00057C8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0D65F2" wp14:editId="000D65F3">
                                  <wp:extent cx="952500" cy="952500"/>
                                  <wp:effectExtent l="0" t="0" r="0" b="0"/>
                                  <wp:docPr id="1072" name="WR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R0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Healthy Living Communities Inc</w:t>
            </w:r>
          </w:p>
          <w:p w14:paraId="000D6569" w14:textId="77777777" w:rsidR="001F12E5" w:rsidRDefault="00057C8F">
            <w:pPr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 xml:space="preserve">ABN </w:t>
            </w:r>
          </w:p>
          <w:p w14:paraId="000D656A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color w:val="FFFFFF" w:themeColor="background1"/>
                <w:szCs w:val="21"/>
              </w:rPr>
              <w:t>Healthy Living Communities Inc</w:t>
            </w:r>
            <w:r>
              <w:rPr>
                <w:b/>
                <w:bCs/>
                <w:szCs w:val="21"/>
              </w:rPr>
              <w:t xml:space="preserve">    </w:t>
            </w:r>
          </w:p>
        </w:tc>
      </w:tr>
      <w:tr w:rsidR="001F12E5" w14:paraId="000D6571" w14:textId="77777777">
        <w:trPr>
          <w:trHeight w:val="1833"/>
        </w:trPr>
        <w:tc>
          <w:tcPr>
            <w:tcW w:w="9491" w:type="dxa"/>
            <w:shd w:val="clear" w:color="auto" w:fill="F2F2F2" w:themeFill="background1" w:themeFillShade="F2"/>
          </w:tcPr>
          <w:p w14:paraId="000D656C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048" behindDoc="1" locked="0" layoutInCell="1" allowOverlap="1" wp14:anchorId="000D65E9" wp14:editId="000D65EA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117475</wp:posOffset>
                      </wp:positionV>
                      <wp:extent cx="1079500" cy="1504950"/>
                      <wp:effectExtent l="0" t="0" r="0" b="0"/>
                      <wp:wrapSquare wrapText="bothSides"/>
                      <wp:docPr id="1073" name="Shap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0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0D65F0" w14:textId="77777777" w:rsidR="001F12E5" w:rsidRDefault="00057C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0D65F4" wp14:editId="000D65F5">
                                        <wp:extent cx="952500" cy="952500"/>
                                        <wp:effectExtent l="0" t="0" r="0" b="0"/>
                                        <wp:docPr id="1074" name="WR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WR1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2500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00D65F1" w14:textId="77777777" w:rsidR="001F12E5" w:rsidRDefault="00057C8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Seniors getting active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D65E9" id="Shape 1073" o:spid="_x0000_s1027" type="#_x0000_t202" style="position:absolute;margin-left:374.95pt;margin-top:9.25pt;width:85pt;height:118.5pt;z-index:-50331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" filled="f" stroked="f" strokeweight=".5pt">
                      <v:textbox>
                        <w:txbxContent>
                          <w:p w14:paraId="000D65F0" w14:textId="77777777" w:rsidR="001F12E5" w:rsidRDefault="00057C8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0D65F4" wp14:editId="000D65F5">
                                  <wp:extent cx="952500" cy="952500"/>
                                  <wp:effectExtent l="0" t="0" r="0" b="0"/>
                                  <wp:docPr id="1074" name="WR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R1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D65F1" w14:textId="77777777" w:rsidR="001F12E5" w:rsidRDefault="00057C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Seniors getting active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color w:val="0D91BA"/>
                <w:szCs w:val="21"/>
              </w:rPr>
              <w:t>Running Social</w:t>
            </w:r>
          </w:p>
          <w:p w14:paraId="000D6570" w14:textId="595A1600" w:rsidR="001F12E5" w:rsidRPr="00EC2A2C" w:rsidRDefault="00057C8F">
            <w:pPr>
              <w:rPr>
                <w:szCs w:val="21"/>
              </w:rPr>
            </w:pPr>
            <w:r>
              <w:rPr>
                <w:szCs w:val="21"/>
              </w:rPr>
              <w:t xml:space="preserve">This project aims to improve the fitness and social connectedness of people aged 50-64 </w:t>
            </w:r>
            <w:r>
              <w:rPr>
                <w:szCs w:val="21"/>
              </w:rPr>
              <w:t xml:space="preserve">in the city of </w:t>
            </w:r>
            <w:r w:rsidR="00FC069D">
              <w:rPr>
                <w:szCs w:val="21"/>
              </w:rPr>
              <w:t>Bendigo</w:t>
            </w:r>
            <w:r>
              <w:rPr>
                <w:szCs w:val="21"/>
              </w:rPr>
              <w:t xml:space="preserve"> through a social running program</w:t>
            </w:r>
          </w:p>
        </w:tc>
      </w:tr>
    </w:tbl>
    <w:p w14:paraId="000D6572" w14:textId="77777777" w:rsidR="001F12E5" w:rsidRDefault="001F12E5">
      <w:pPr>
        <w:spacing w:before="0" w:after="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000D6573" w14:textId="77777777" w:rsidR="001F12E5" w:rsidRDefault="00057C8F">
      <w:pPr>
        <w:pStyle w:val="Heading1"/>
        <w:rPr>
          <w:lang w:val="en-US"/>
        </w:rPr>
      </w:pPr>
      <w:r>
        <w:rPr>
          <w:lang w:val="en-US"/>
        </w:rPr>
        <w:t>Outcomes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50"/>
        <w:gridCol w:w="1768"/>
      </w:tblGrid>
      <w:tr w:rsidR="001F12E5" w14:paraId="000D6575" w14:textId="77777777">
        <w:tc>
          <w:tcPr>
            <w:tcW w:w="9418" w:type="dxa"/>
            <w:gridSpan w:val="2"/>
          </w:tcPr>
          <w:p w14:paraId="000D6574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color w:val="00B050"/>
                <w:szCs w:val="21"/>
              </w:rPr>
              <w:t xml:space="preserve">Health and wellbeing &gt; </w:t>
            </w:r>
            <w:r>
              <w:rPr>
                <w:b/>
                <w:bCs/>
                <w:color w:val="0D91BA"/>
                <w:szCs w:val="21"/>
              </w:rPr>
              <w:t>Improved physical health</w:t>
            </w:r>
          </w:p>
        </w:tc>
      </w:tr>
      <w:tr w:rsidR="001F12E5" w14:paraId="000D657A" w14:textId="77777777">
        <w:tc>
          <w:tcPr>
            <w:tcW w:w="7650" w:type="dxa"/>
          </w:tcPr>
          <w:p w14:paraId="000D6576" w14:textId="77777777" w:rsidR="001F12E5" w:rsidRDefault="00057C8F">
            <w:pPr>
              <w:spacing w:line="260" w:lineRule="atLeast"/>
              <w:rPr>
                <w:szCs w:val="21"/>
              </w:rPr>
            </w:pPr>
            <w:r>
              <w:rPr>
                <w:b/>
                <w:bCs/>
                <w:szCs w:val="21"/>
              </w:rPr>
              <w:t>Improve the physical fitness of participants (Medium-term)</w:t>
            </w:r>
          </w:p>
          <w:p w14:paraId="000D6577" w14:textId="77777777" w:rsidR="001F12E5" w:rsidRDefault="00057C8F">
            <w:pPr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>Alignment: The running social program will improve the physical health of participants through a Couch to 5km program. At the end of the program, participants will be able to run 5km without stoppi</w:t>
            </w:r>
            <w:r>
              <w:rPr>
                <w:szCs w:val="21"/>
              </w:rPr>
              <w:t>ng and will have learned healthy lifestyle habits and built social connections which will endure after the program has finished,</w:t>
            </w:r>
          </w:p>
          <w:p w14:paraId="000D6578" w14:textId="77777777" w:rsidR="001F12E5" w:rsidRDefault="00057C8F">
            <w:pPr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>Progress Notes: Participants are already reporting health benefits of regular exercise</w:t>
            </w:r>
          </w:p>
        </w:tc>
        <w:tc>
          <w:tcPr>
            <w:tcW w:w="1768" w:type="dxa"/>
          </w:tcPr>
          <w:p w14:paraId="000D6579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Positive shift</w:t>
            </w:r>
          </w:p>
        </w:tc>
      </w:tr>
      <w:tr w:rsidR="001F12E5" w14:paraId="000D657C" w14:textId="77777777">
        <w:tc>
          <w:tcPr>
            <w:tcW w:w="9418" w:type="dxa"/>
            <w:gridSpan w:val="2"/>
          </w:tcPr>
          <w:p w14:paraId="000D657B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color w:val="00B050"/>
                <w:szCs w:val="21"/>
              </w:rPr>
              <w:t xml:space="preserve">Health and wellbeing &gt; </w:t>
            </w:r>
            <w:r>
              <w:rPr>
                <w:b/>
                <w:bCs/>
                <w:color w:val="0D91BA"/>
                <w:szCs w:val="21"/>
              </w:rPr>
              <w:t>Improved mental health</w:t>
            </w:r>
          </w:p>
        </w:tc>
      </w:tr>
      <w:tr w:rsidR="001F12E5" w14:paraId="000D6581" w14:textId="77777777">
        <w:tc>
          <w:tcPr>
            <w:tcW w:w="7650" w:type="dxa"/>
          </w:tcPr>
          <w:p w14:paraId="000D657D" w14:textId="77777777" w:rsidR="001F12E5" w:rsidRDefault="00057C8F">
            <w:pPr>
              <w:spacing w:line="260" w:lineRule="atLeast"/>
              <w:rPr>
                <w:szCs w:val="21"/>
              </w:rPr>
            </w:pPr>
            <w:r>
              <w:rPr>
                <w:b/>
                <w:bCs/>
                <w:szCs w:val="21"/>
              </w:rPr>
              <w:t>Improve Mental wellbeing of participants (Medium-term)</w:t>
            </w:r>
          </w:p>
          <w:p w14:paraId="000D657E" w14:textId="503EBFB4" w:rsidR="001F12E5" w:rsidRDefault="00057C8F">
            <w:pPr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>Alignment: The running social program will help participants to build social connections which will endure after the program has finished</w:t>
            </w:r>
            <w:r w:rsidR="00FC069D">
              <w:rPr>
                <w:szCs w:val="21"/>
              </w:rPr>
              <w:t>.</w:t>
            </w:r>
            <w:r>
              <w:rPr>
                <w:szCs w:val="21"/>
              </w:rPr>
              <w:t xml:space="preserve"> This will impro</w:t>
            </w:r>
            <w:r>
              <w:rPr>
                <w:szCs w:val="21"/>
              </w:rPr>
              <w:t>ve their mental health</w:t>
            </w:r>
          </w:p>
          <w:p w14:paraId="000D657F" w14:textId="77777777" w:rsidR="001F12E5" w:rsidRDefault="00057C8F">
            <w:pPr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>Progress Notes: Participants are forming friendships and becoming less socially isolated</w:t>
            </w:r>
          </w:p>
        </w:tc>
        <w:tc>
          <w:tcPr>
            <w:tcW w:w="1768" w:type="dxa"/>
          </w:tcPr>
          <w:p w14:paraId="000D6580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Positive shift</w:t>
            </w:r>
          </w:p>
        </w:tc>
      </w:tr>
    </w:tbl>
    <w:p w14:paraId="000D6582" w14:textId="77777777" w:rsidR="001F12E5" w:rsidRDefault="001F12E5">
      <w:pPr>
        <w:rPr>
          <w:szCs w:val="21"/>
        </w:rPr>
      </w:pPr>
    </w:p>
    <w:p w14:paraId="000D6583" w14:textId="77777777" w:rsidR="001F12E5" w:rsidRDefault="00057C8F">
      <w:pPr>
        <w:pStyle w:val="Heading1"/>
        <w:rPr>
          <w:color w:val="000000" w:themeColor="text1"/>
        </w:rPr>
      </w:pPr>
      <w:r>
        <w:t>Grantmaker Metrics</w:t>
      </w: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191"/>
      </w:tblGrid>
      <w:tr w:rsidR="001F12E5" w14:paraId="000D6587" w14:textId="77777777">
        <w:tc>
          <w:tcPr>
            <w:tcW w:w="7083" w:type="dxa"/>
          </w:tcPr>
          <w:p w14:paraId="000D6584" w14:textId="77777777" w:rsidR="001F12E5" w:rsidRDefault="001F12E5">
            <w:pPr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000D6585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Target</w:t>
            </w:r>
          </w:p>
        </w:tc>
        <w:tc>
          <w:tcPr>
            <w:tcW w:w="1191" w:type="dxa"/>
          </w:tcPr>
          <w:p w14:paraId="000D6586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Progress</w:t>
            </w:r>
          </w:p>
        </w:tc>
      </w:tr>
      <w:tr w:rsidR="001F12E5" w14:paraId="000D6589" w14:textId="77777777">
        <w:tc>
          <w:tcPr>
            <w:tcW w:w="9691" w:type="dxa"/>
            <w:gridSpan w:val="3"/>
          </w:tcPr>
          <w:p w14:paraId="000D6588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color w:val="00B050"/>
                <w:szCs w:val="21"/>
              </w:rPr>
              <w:t xml:space="preserve">Health and wellbeing &gt; </w:t>
            </w:r>
            <w:r>
              <w:rPr>
                <w:b/>
                <w:bCs/>
                <w:color w:val="0D91BA"/>
                <w:szCs w:val="21"/>
              </w:rPr>
              <w:t>Improved physical health</w:t>
            </w:r>
          </w:p>
        </w:tc>
      </w:tr>
      <w:tr w:rsidR="001F12E5" w14:paraId="000D658E" w14:textId="77777777">
        <w:tc>
          <w:tcPr>
            <w:tcW w:w="7083" w:type="dxa"/>
          </w:tcPr>
          <w:p w14:paraId="000D658A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lastRenderedPageBreak/>
              <w:t xml:space="preserve">Number of people engaged in sport and recreation activities funded by </w:t>
            </w:r>
            <w:proofErr w:type="spellStart"/>
            <w:r>
              <w:rPr>
                <w:b/>
                <w:bCs/>
                <w:szCs w:val="21"/>
              </w:rPr>
              <w:t>Goodtown</w:t>
            </w:r>
            <w:proofErr w:type="spellEnd"/>
            <w:r>
              <w:rPr>
                <w:b/>
                <w:bCs/>
                <w:szCs w:val="21"/>
              </w:rPr>
              <w:t xml:space="preserve"> Council grant</w:t>
            </w:r>
          </w:p>
          <w:p w14:paraId="000D658B" w14:textId="77777777" w:rsidR="001F12E5" w:rsidRDefault="00057C8F">
            <w:pPr>
              <w:rPr>
                <w:color w:val="000000" w:themeColor="text1"/>
              </w:rPr>
            </w:pPr>
            <w:r>
              <w:rPr>
                <w:szCs w:val="21"/>
              </w:rPr>
              <w:t>Collection: Headcount</w:t>
            </w:r>
          </w:p>
        </w:tc>
        <w:tc>
          <w:tcPr>
            <w:tcW w:w="1417" w:type="dxa"/>
          </w:tcPr>
          <w:p w14:paraId="000D658C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91" w:type="dxa"/>
          </w:tcPr>
          <w:p w14:paraId="000D658D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</w:tr>
      <w:tr w:rsidR="001F12E5" w14:paraId="000D6590" w14:textId="77777777">
        <w:tc>
          <w:tcPr>
            <w:tcW w:w="9691" w:type="dxa"/>
            <w:gridSpan w:val="3"/>
          </w:tcPr>
          <w:p w14:paraId="000D658F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color w:val="00B050"/>
                <w:szCs w:val="21"/>
              </w:rPr>
              <w:t xml:space="preserve">Health and wellbeing &gt; </w:t>
            </w:r>
            <w:r>
              <w:rPr>
                <w:b/>
                <w:bCs/>
                <w:color w:val="0D91BA"/>
                <w:szCs w:val="21"/>
              </w:rPr>
              <w:t>Improved mental health</w:t>
            </w:r>
          </w:p>
        </w:tc>
      </w:tr>
      <w:tr w:rsidR="001F12E5" w14:paraId="000D6595" w14:textId="77777777">
        <w:tc>
          <w:tcPr>
            <w:tcW w:w="7083" w:type="dxa"/>
          </w:tcPr>
          <w:p w14:paraId="000D6591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Percentage of people surveyed who report an increase in confidence or self-esteem </w:t>
            </w:r>
            <w:proofErr w:type="gramStart"/>
            <w:r>
              <w:rPr>
                <w:b/>
                <w:bCs/>
                <w:szCs w:val="21"/>
              </w:rPr>
              <w:t>as a</w:t>
            </w:r>
            <w:r>
              <w:rPr>
                <w:b/>
                <w:bCs/>
                <w:szCs w:val="21"/>
              </w:rPr>
              <w:t xml:space="preserve"> result of</w:t>
            </w:r>
            <w:proofErr w:type="gramEnd"/>
            <w:r>
              <w:rPr>
                <w:b/>
                <w:bCs/>
                <w:szCs w:val="21"/>
              </w:rPr>
              <w:t xml:space="preserve"> a program funded by a </w:t>
            </w:r>
            <w:proofErr w:type="spellStart"/>
            <w:r>
              <w:rPr>
                <w:b/>
                <w:bCs/>
                <w:szCs w:val="21"/>
              </w:rPr>
              <w:t>Goodtown</w:t>
            </w:r>
            <w:proofErr w:type="spellEnd"/>
            <w:r>
              <w:rPr>
                <w:b/>
                <w:bCs/>
                <w:szCs w:val="21"/>
              </w:rPr>
              <w:t xml:space="preserve"> Council grant</w:t>
            </w:r>
          </w:p>
          <w:p w14:paraId="000D6592" w14:textId="77777777" w:rsidR="001F12E5" w:rsidRDefault="00057C8F">
            <w:pPr>
              <w:rPr>
                <w:color w:val="000000" w:themeColor="text1"/>
              </w:rPr>
            </w:pPr>
            <w:r>
              <w:rPr>
                <w:szCs w:val="21"/>
              </w:rPr>
              <w:t>Collection: Survey administered to participants</w:t>
            </w:r>
          </w:p>
        </w:tc>
        <w:tc>
          <w:tcPr>
            <w:tcW w:w="1417" w:type="dxa"/>
          </w:tcPr>
          <w:p w14:paraId="000D6593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191" w:type="dxa"/>
          </w:tcPr>
          <w:p w14:paraId="000D6594" w14:textId="77777777" w:rsidR="001F12E5" w:rsidRDefault="00057C8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</w:tr>
    </w:tbl>
    <w:p w14:paraId="000D6596" w14:textId="77777777" w:rsidR="001F12E5" w:rsidRDefault="001F12E5">
      <w:pPr>
        <w:rPr>
          <w:szCs w:val="21"/>
        </w:rPr>
      </w:pPr>
    </w:p>
    <w:p w14:paraId="000D6597" w14:textId="77777777" w:rsidR="001F12E5" w:rsidRDefault="00057C8F">
      <w:pPr>
        <w:rPr>
          <w:szCs w:val="21"/>
        </w:rPr>
      </w:pPr>
      <w:r>
        <w:rPr>
          <w:b/>
          <w:bCs/>
          <w:color w:val="0D91BA"/>
          <w:sz w:val="28"/>
          <w:szCs w:val="28"/>
        </w:rPr>
        <w:t>Qualitative Evidence</w:t>
      </w:r>
    </w:p>
    <w:p w14:paraId="000D6598" w14:textId="77777777" w:rsidR="001F12E5" w:rsidRDefault="00057C8F">
      <w:pPr>
        <w:rPr>
          <w:szCs w:val="21"/>
        </w:rPr>
      </w:pPr>
      <w:r>
        <w:rPr>
          <w:b/>
          <w:bCs/>
          <w:color w:val="000000" w:themeColor="text1"/>
          <w:szCs w:val="21"/>
        </w:rPr>
        <w:t>Case study</w:t>
      </w:r>
    </w:p>
    <w:p w14:paraId="000D6599" w14:textId="77777777" w:rsidR="001F12E5" w:rsidRDefault="00057C8F">
      <w:pPr>
        <w:rPr>
          <w:szCs w:val="21"/>
        </w:rPr>
      </w:pPr>
      <w:r>
        <w:rPr>
          <w:szCs w:val="21"/>
        </w:rPr>
        <w:t xml:space="preserve">Results: Joe, Bill and Darryl were </w:t>
      </w:r>
      <w:proofErr w:type="gramStart"/>
      <w:r>
        <w:rPr>
          <w:szCs w:val="21"/>
        </w:rPr>
        <w:t>all  previously</w:t>
      </w:r>
      <w:proofErr w:type="gramEnd"/>
      <w:r>
        <w:rPr>
          <w:szCs w:val="21"/>
        </w:rPr>
        <w:t xml:space="preserve"> very socially isolated and suffering from poor health. Thanks to our program they are improving their fitness and have become great friends.</w:t>
      </w:r>
    </w:p>
    <w:p w14:paraId="000D659A" w14:textId="77777777" w:rsidR="001F12E5" w:rsidRDefault="00057C8F">
      <w:pPr>
        <w:rPr>
          <w:szCs w:val="21"/>
        </w:rPr>
      </w:pPr>
      <w:r>
        <w:rPr>
          <w:szCs w:val="21"/>
        </w:rPr>
        <w:t xml:space="preserve">Notes: We will profile some participants who have achieved good </w:t>
      </w:r>
      <w:r>
        <w:rPr>
          <w:szCs w:val="21"/>
        </w:rPr>
        <w:t>outcomes both in physical and mental outcomes</w:t>
      </w:r>
    </w:p>
    <w:p w14:paraId="000D659B" w14:textId="77777777" w:rsidR="001F12E5" w:rsidRDefault="00057C8F">
      <w:pPr>
        <w:rPr>
          <w:szCs w:val="21"/>
        </w:rPr>
      </w:pPr>
      <w:r>
        <w:rPr>
          <w:b/>
          <w:bCs/>
          <w:color w:val="000000" w:themeColor="text1"/>
          <w:szCs w:val="21"/>
        </w:rPr>
        <w:t>Media appearance</w:t>
      </w:r>
    </w:p>
    <w:p w14:paraId="000D659C" w14:textId="77777777" w:rsidR="001F12E5" w:rsidRDefault="00057C8F">
      <w:pPr>
        <w:rPr>
          <w:szCs w:val="21"/>
        </w:rPr>
      </w:pPr>
      <w:r>
        <w:rPr>
          <w:szCs w:val="21"/>
        </w:rPr>
        <w:t>Results: Sunrise came to one of our sessions and did a story on our program.</w:t>
      </w:r>
    </w:p>
    <w:p w14:paraId="000D659D" w14:textId="77777777" w:rsidR="001F12E5" w:rsidRDefault="00057C8F">
      <w:pPr>
        <w:rPr>
          <w:szCs w:val="21"/>
        </w:rPr>
      </w:pPr>
      <w:r>
        <w:rPr>
          <w:szCs w:val="21"/>
        </w:rPr>
        <w:t>Notes: The project will be featured in local newspapers.</w:t>
      </w:r>
    </w:p>
    <w:p w14:paraId="000D659E" w14:textId="77777777" w:rsidR="001F12E5" w:rsidRDefault="001F12E5">
      <w:pPr>
        <w:rPr>
          <w:szCs w:val="21"/>
        </w:rPr>
      </w:pPr>
    </w:p>
    <w:p w14:paraId="000D659F" w14:textId="77777777" w:rsidR="001F12E5" w:rsidRDefault="001F12E5">
      <w:pPr>
        <w:rPr>
          <w:szCs w:val="21"/>
        </w:rPr>
      </w:pPr>
    </w:p>
    <w:p w14:paraId="000D65A0" w14:textId="77777777" w:rsidR="001F12E5" w:rsidRDefault="001F12E5">
      <w:pPr>
        <w:rPr>
          <w:szCs w:val="21"/>
        </w:rPr>
      </w:pPr>
    </w:p>
    <w:p w14:paraId="000D65A1" w14:textId="77777777" w:rsidR="001F12E5" w:rsidRDefault="00057C8F">
      <w:pPr>
        <w:rPr>
          <w:szCs w:val="21"/>
        </w:rPr>
      </w:pPr>
      <w:r>
        <w:rPr>
          <w:b/>
          <w:bCs/>
          <w:color w:val="0D91BA"/>
          <w:sz w:val="28"/>
          <w:szCs w:val="28"/>
        </w:rPr>
        <w:t>Activities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1367"/>
        <w:gridCol w:w="1529"/>
        <w:gridCol w:w="1765"/>
      </w:tblGrid>
      <w:tr w:rsidR="001F12E5" w14:paraId="000D65A6" w14:textId="77777777">
        <w:tc>
          <w:tcPr>
            <w:tcW w:w="2534" w:type="pct"/>
          </w:tcPr>
          <w:p w14:paraId="000D65A2" w14:textId="77777777" w:rsidR="001F12E5" w:rsidRDefault="001F12E5">
            <w:pPr>
              <w:rPr>
                <w:b/>
                <w:bCs/>
                <w:szCs w:val="21"/>
              </w:rPr>
            </w:pPr>
          </w:p>
        </w:tc>
        <w:tc>
          <w:tcPr>
            <w:tcW w:w="723" w:type="pct"/>
          </w:tcPr>
          <w:p w14:paraId="000D65A3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Start Date</w:t>
            </w:r>
          </w:p>
        </w:tc>
        <w:tc>
          <w:tcPr>
            <w:tcW w:w="809" w:type="pct"/>
          </w:tcPr>
          <w:p w14:paraId="000D65A4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End Date</w:t>
            </w:r>
          </w:p>
        </w:tc>
        <w:tc>
          <w:tcPr>
            <w:tcW w:w="934" w:type="pct"/>
          </w:tcPr>
          <w:p w14:paraId="000D65A5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Status</w:t>
            </w:r>
          </w:p>
        </w:tc>
      </w:tr>
      <w:tr w:rsidR="001F12E5" w14:paraId="000D65AB" w14:textId="77777777">
        <w:tc>
          <w:tcPr>
            <w:tcW w:w="2534" w:type="pct"/>
          </w:tcPr>
          <w:p w14:paraId="000D65A7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t>Walk to Run Sess</w:t>
            </w:r>
            <w:r>
              <w:rPr>
                <w:b/>
                <w:bCs/>
                <w:szCs w:val="21"/>
              </w:rPr>
              <w:t>ions</w:t>
            </w:r>
          </w:p>
        </w:tc>
        <w:tc>
          <w:tcPr>
            <w:tcW w:w="723" w:type="pct"/>
          </w:tcPr>
          <w:p w14:paraId="000D65A8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23/03/2021</w:t>
            </w:r>
          </w:p>
        </w:tc>
        <w:tc>
          <w:tcPr>
            <w:tcW w:w="809" w:type="pct"/>
          </w:tcPr>
          <w:p w14:paraId="000D65A9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28/02/2022</w:t>
            </w:r>
          </w:p>
        </w:tc>
        <w:tc>
          <w:tcPr>
            <w:tcW w:w="934" w:type="pct"/>
          </w:tcPr>
          <w:p w14:paraId="000D65AA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  <w:tr w:rsidR="001F12E5" w14:paraId="000D65B0" w14:textId="77777777">
        <w:tc>
          <w:tcPr>
            <w:tcW w:w="2534" w:type="pct"/>
          </w:tcPr>
          <w:p w14:paraId="000D65AC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t>Social Run / Walk to Run Sessions</w:t>
            </w:r>
          </w:p>
        </w:tc>
        <w:tc>
          <w:tcPr>
            <w:tcW w:w="723" w:type="pct"/>
          </w:tcPr>
          <w:p w14:paraId="000D65AD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23/03/2021</w:t>
            </w:r>
          </w:p>
        </w:tc>
        <w:tc>
          <w:tcPr>
            <w:tcW w:w="809" w:type="pct"/>
          </w:tcPr>
          <w:p w14:paraId="000D65AE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28/02/2022</w:t>
            </w:r>
          </w:p>
        </w:tc>
        <w:tc>
          <w:tcPr>
            <w:tcW w:w="934" w:type="pct"/>
          </w:tcPr>
          <w:p w14:paraId="000D65AF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  <w:tr w:rsidR="001F12E5" w14:paraId="000D65B5" w14:textId="77777777">
        <w:tc>
          <w:tcPr>
            <w:tcW w:w="2534" w:type="pct"/>
          </w:tcPr>
          <w:p w14:paraId="000D65B1" w14:textId="77777777" w:rsidR="001F12E5" w:rsidRDefault="00057C8F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t>Initial Project launch event</w:t>
            </w:r>
          </w:p>
        </w:tc>
        <w:tc>
          <w:tcPr>
            <w:tcW w:w="723" w:type="pct"/>
          </w:tcPr>
          <w:p w14:paraId="000D65B2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22/03/2021</w:t>
            </w:r>
          </w:p>
        </w:tc>
        <w:tc>
          <w:tcPr>
            <w:tcW w:w="809" w:type="pct"/>
          </w:tcPr>
          <w:p w14:paraId="000D65B3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23/03/2021</w:t>
            </w:r>
          </w:p>
        </w:tc>
        <w:tc>
          <w:tcPr>
            <w:tcW w:w="934" w:type="pct"/>
          </w:tcPr>
          <w:p w14:paraId="000D65B4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  <w:tr w:rsidR="001F12E5" w14:paraId="000D65BA" w14:textId="77777777">
        <w:tc>
          <w:tcPr>
            <w:tcW w:w="2534" w:type="pct"/>
          </w:tcPr>
          <w:p w14:paraId="000D65B6" w14:textId="77777777" w:rsidR="001F12E5" w:rsidRDefault="00057C8F">
            <w:pPr>
              <w:rPr>
                <w:szCs w:val="21"/>
              </w:rPr>
            </w:pPr>
            <w:proofErr w:type="gramStart"/>
            <w:r>
              <w:rPr>
                <w:b/>
                <w:bCs/>
                <w:szCs w:val="21"/>
              </w:rPr>
              <w:t>Final results</w:t>
            </w:r>
            <w:proofErr w:type="gramEnd"/>
            <w:r>
              <w:rPr>
                <w:b/>
                <w:bCs/>
                <w:szCs w:val="21"/>
              </w:rPr>
              <w:t xml:space="preserve"> testing - followed by celebration with friends and family</w:t>
            </w:r>
          </w:p>
        </w:tc>
        <w:tc>
          <w:tcPr>
            <w:tcW w:w="723" w:type="pct"/>
          </w:tcPr>
          <w:p w14:paraId="000D65B7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15/03/2022</w:t>
            </w:r>
          </w:p>
        </w:tc>
        <w:tc>
          <w:tcPr>
            <w:tcW w:w="809" w:type="pct"/>
          </w:tcPr>
          <w:p w14:paraId="000D65B8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15/03/2022</w:t>
            </w:r>
          </w:p>
        </w:tc>
        <w:tc>
          <w:tcPr>
            <w:tcW w:w="934" w:type="pct"/>
          </w:tcPr>
          <w:p w14:paraId="000D65B9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</w:tbl>
    <w:p w14:paraId="000D65BB" w14:textId="77777777" w:rsidR="001F12E5" w:rsidRDefault="001F12E5">
      <w:pPr>
        <w:rPr>
          <w:szCs w:val="21"/>
        </w:rPr>
      </w:pPr>
    </w:p>
    <w:p w14:paraId="000D65BC" w14:textId="77777777" w:rsidR="001F12E5" w:rsidRDefault="001F12E5">
      <w:pPr>
        <w:pStyle w:val="Heading3"/>
        <w:rPr>
          <w:b w:val="0"/>
          <w:bCs w:val="0"/>
          <w:szCs w:val="21"/>
        </w:rPr>
      </w:pPr>
    </w:p>
    <w:p w14:paraId="000D65BD" w14:textId="77777777" w:rsidR="001F12E5" w:rsidRDefault="001F12E5">
      <w:pPr>
        <w:rPr>
          <w:szCs w:val="21"/>
        </w:rPr>
      </w:pPr>
    </w:p>
    <w:p w14:paraId="000D65BE" w14:textId="77777777" w:rsidR="001F12E5" w:rsidRDefault="00057C8F">
      <w:pPr>
        <w:rPr>
          <w:szCs w:val="21"/>
        </w:rPr>
      </w:pPr>
      <w:r>
        <w:rPr>
          <w:b/>
          <w:bCs/>
          <w:color w:val="0D91BA"/>
          <w:sz w:val="28"/>
          <w:szCs w:val="28"/>
        </w:rPr>
        <w:t>Milestones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1350"/>
        <w:gridCol w:w="1599"/>
        <w:gridCol w:w="1680"/>
      </w:tblGrid>
      <w:tr w:rsidR="001F12E5" w14:paraId="000D65C3" w14:textId="77777777">
        <w:tc>
          <w:tcPr>
            <w:tcW w:w="2550" w:type="pct"/>
          </w:tcPr>
          <w:p w14:paraId="000D65BF" w14:textId="77777777" w:rsidR="001F12E5" w:rsidRDefault="001F12E5">
            <w:pPr>
              <w:rPr>
                <w:b/>
                <w:bCs/>
                <w:szCs w:val="21"/>
              </w:rPr>
            </w:pPr>
          </w:p>
        </w:tc>
        <w:tc>
          <w:tcPr>
            <w:tcW w:w="714" w:type="pct"/>
          </w:tcPr>
          <w:p w14:paraId="000D65C0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Start Date</w:t>
            </w:r>
          </w:p>
        </w:tc>
        <w:tc>
          <w:tcPr>
            <w:tcW w:w="846" w:type="pct"/>
          </w:tcPr>
          <w:p w14:paraId="000D65C1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End Date</w:t>
            </w:r>
          </w:p>
        </w:tc>
        <w:tc>
          <w:tcPr>
            <w:tcW w:w="889" w:type="pct"/>
          </w:tcPr>
          <w:p w14:paraId="000D65C2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Status</w:t>
            </w:r>
          </w:p>
        </w:tc>
      </w:tr>
      <w:tr w:rsidR="001F12E5" w14:paraId="000D65C8" w14:textId="77777777">
        <w:tc>
          <w:tcPr>
            <w:tcW w:w="2550" w:type="pct"/>
          </w:tcPr>
          <w:p w14:paraId="000D65C4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Recruit project workers</w:t>
            </w:r>
          </w:p>
        </w:tc>
        <w:tc>
          <w:tcPr>
            <w:tcW w:w="714" w:type="pct"/>
          </w:tcPr>
          <w:p w14:paraId="000D65C5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08/02/2021</w:t>
            </w:r>
          </w:p>
        </w:tc>
        <w:tc>
          <w:tcPr>
            <w:tcW w:w="846" w:type="pct"/>
          </w:tcPr>
          <w:p w14:paraId="000D65C6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15/02/2021</w:t>
            </w:r>
          </w:p>
        </w:tc>
        <w:tc>
          <w:tcPr>
            <w:tcW w:w="889" w:type="pct"/>
          </w:tcPr>
          <w:p w14:paraId="000D65C7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  <w:tr w:rsidR="001F12E5" w14:paraId="000D65CD" w14:textId="77777777">
        <w:tc>
          <w:tcPr>
            <w:tcW w:w="2550" w:type="pct"/>
          </w:tcPr>
          <w:p w14:paraId="000D65C9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Write up </w:t>
            </w:r>
            <w:proofErr w:type="gramStart"/>
            <w:r>
              <w:rPr>
                <w:b/>
                <w:bCs/>
                <w:szCs w:val="21"/>
              </w:rPr>
              <w:t>individual  training</w:t>
            </w:r>
            <w:proofErr w:type="gramEnd"/>
            <w:r>
              <w:rPr>
                <w:b/>
                <w:bCs/>
                <w:szCs w:val="21"/>
              </w:rPr>
              <w:t xml:space="preserve"> plans</w:t>
            </w:r>
          </w:p>
        </w:tc>
        <w:tc>
          <w:tcPr>
            <w:tcW w:w="714" w:type="pct"/>
          </w:tcPr>
          <w:p w14:paraId="000D65CA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18/02/2021</w:t>
            </w:r>
          </w:p>
        </w:tc>
        <w:tc>
          <w:tcPr>
            <w:tcW w:w="846" w:type="pct"/>
          </w:tcPr>
          <w:p w14:paraId="000D65CB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22/02/2021</w:t>
            </w:r>
          </w:p>
        </w:tc>
        <w:tc>
          <w:tcPr>
            <w:tcW w:w="889" w:type="pct"/>
          </w:tcPr>
          <w:p w14:paraId="000D65CC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  <w:tr w:rsidR="001F12E5" w14:paraId="000D65D2" w14:textId="77777777">
        <w:tc>
          <w:tcPr>
            <w:tcW w:w="2550" w:type="pct"/>
          </w:tcPr>
          <w:p w14:paraId="000D65CE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Secure training venues and schedule social events</w:t>
            </w:r>
          </w:p>
        </w:tc>
        <w:tc>
          <w:tcPr>
            <w:tcW w:w="714" w:type="pct"/>
          </w:tcPr>
          <w:p w14:paraId="000D65CF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23/02/2021</w:t>
            </w:r>
          </w:p>
        </w:tc>
        <w:tc>
          <w:tcPr>
            <w:tcW w:w="846" w:type="pct"/>
          </w:tcPr>
          <w:p w14:paraId="000D65D0" w14:textId="77777777" w:rsidR="001F12E5" w:rsidRDefault="001F12E5">
            <w:pPr>
              <w:rPr>
                <w:szCs w:val="21"/>
              </w:rPr>
            </w:pPr>
          </w:p>
        </w:tc>
        <w:tc>
          <w:tcPr>
            <w:tcW w:w="889" w:type="pct"/>
          </w:tcPr>
          <w:p w14:paraId="000D65D1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  <w:tr w:rsidR="001F12E5" w14:paraId="000D65D7" w14:textId="77777777">
        <w:tc>
          <w:tcPr>
            <w:tcW w:w="2550" w:type="pct"/>
          </w:tcPr>
          <w:p w14:paraId="000D65D3" w14:textId="77777777" w:rsidR="001F12E5" w:rsidRDefault="00057C8F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lastRenderedPageBreak/>
              <w:t>Recruit participants</w:t>
            </w:r>
          </w:p>
        </w:tc>
        <w:tc>
          <w:tcPr>
            <w:tcW w:w="714" w:type="pct"/>
          </w:tcPr>
          <w:p w14:paraId="000D65D4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18/02/2021</w:t>
            </w:r>
          </w:p>
        </w:tc>
        <w:tc>
          <w:tcPr>
            <w:tcW w:w="846" w:type="pct"/>
          </w:tcPr>
          <w:p w14:paraId="000D65D5" w14:textId="77777777" w:rsidR="001F12E5" w:rsidRDefault="00057C8F">
            <w:pPr>
              <w:rPr>
                <w:szCs w:val="21"/>
              </w:rPr>
            </w:pPr>
            <w:r>
              <w:rPr>
                <w:szCs w:val="21"/>
              </w:rPr>
              <w:t>22/02/2021</w:t>
            </w:r>
          </w:p>
        </w:tc>
        <w:tc>
          <w:tcPr>
            <w:tcW w:w="889" w:type="pct"/>
          </w:tcPr>
          <w:p w14:paraId="000D65D6" w14:textId="77777777" w:rsidR="001F12E5" w:rsidRDefault="00057C8F">
            <w:pPr>
              <w:rPr>
                <w:b/>
                <w:bCs/>
                <w:color w:val="0D91BA"/>
                <w:szCs w:val="21"/>
              </w:rPr>
            </w:pPr>
            <w:r>
              <w:rPr>
                <w:b/>
                <w:bCs/>
                <w:color w:val="0D91BA"/>
                <w:szCs w:val="21"/>
              </w:rPr>
              <w:t>Completed (fully)</w:t>
            </w:r>
          </w:p>
        </w:tc>
      </w:tr>
    </w:tbl>
    <w:p w14:paraId="000D65D8" w14:textId="77777777" w:rsidR="001F12E5" w:rsidRDefault="001F12E5">
      <w:pPr>
        <w:rPr>
          <w:szCs w:val="21"/>
        </w:rPr>
      </w:pPr>
    </w:p>
    <w:p w14:paraId="000D65D9" w14:textId="77777777" w:rsidR="001F12E5" w:rsidRDefault="001F12E5">
      <w:pPr>
        <w:rPr>
          <w:szCs w:val="21"/>
        </w:rPr>
      </w:pPr>
    </w:p>
    <w:p w14:paraId="000D65DA" w14:textId="77777777" w:rsidR="001F12E5" w:rsidRDefault="001F12E5">
      <w:pPr>
        <w:rPr>
          <w:szCs w:val="21"/>
        </w:rPr>
      </w:pPr>
    </w:p>
    <w:p w14:paraId="000D65DB" w14:textId="77777777" w:rsidR="001F12E5" w:rsidRDefault="00057C8F">
      <w:pPr>
        <w:rPr>
          <w:szCs w:val="21"/>
        </w:rPr>
      </w:pPr>
      <w:r>
        <w:rPr>
          <w:b/>
          <w:bCs/>
          <w:color w:val="0D91BA"/>
          <w:sz w:val="28"/>
          <w:szCs w:val="28"/>
        </w:rPr>
        <w:t>Unintended Outcomes</w:t>
      </w:r>
    </w:p>
    <w:p w14:paraId="000D65DC" w14:textId="77777777" w:rsidR="001F12E5" w:rsidRDefault="00057C8F">
      <w:pPr>
        <w:rPr>
          <w:szCs w:val="21"/>
        </w:rPr>
      </w:pPr>
      <w:r>
        <w:rPr>
          <w:b/>
          <w:bCs/>
          <w:szCs w:val="21"/>
        </w:rPr>
        <w:t>One participant tripped over a hazard and broke his wrist.</w:t>
      </w:r>
      <w:r>
        <w:rPr>
          <w:szCs w:val="21"/>
        </w:rPr>
        <w:t xml:space="preserve"> </w:t>
      </w:r>
      <w:r>
        <w:rPr>
          <w:b/>
          <w:bCs/>
          <w:szCs w:val="21"/>
        </w:rPr>
        <w:t>(Immediate)</w:t>
      </w:r>
    </w:p>
    <w:p w14:paraId="000D65DD" w14:textId="77777777" w:rsidR="001F12E5" w:rsidRDefault="001F12E5">
      <w:pPr>
        <w:rPr>
          <w:szCs w:val="21"/>
        </w:rPr>
      </w:pPr>
    </w:p>
    <w:p w14:paraId="000D65DE" w14:textId="77777777" w:rsidR="001F12E5" w:rsidRDefault="001F12E5">
      <w:pPr>
        <w:rPr>
          <w:szCs w:val="21"/>
        </w:rPr>
      </w:pPr>
    </w:p>
    <w:p w14:paraId="000D65DF" w14:textId="77777777" w:rsidR="001F12E5" w:rsidRDefault="00057C8F">
      <w:pPr>
        <w:rPr>
          <w:b/>
          <w:bCs/>
          <w:color w:val="0D91BA"/>
          <w:sz w:val="28"/>
          <w:szCs w:val="28"/>
        </w:rPr>
      </w:pPr>
      <w:r>
        <w:rPr>
          <w:b/>
          <w:bCs/>
          <w:color w:val="0D91BA"/>
          <w:sz w:val="28"/>
          <w:szCs w:val="28"/>
        </w:rPr>
        <w:t>Lessons Learnt</w:t>
      </w:r>
    </w:p>
    <w:p w14:paraId="000D65E0" w14:textId="77777777" w:rsidR="001F12E5" w:rsidRDefault="00057C8F">
      <w:pPr>
        <w:rPr>
          <w:szCs w:val="21"/>
        </w:rPr>
      </w:pPr>
      <w:r>
        <w:rPr>
          <w:szCs w:val="21"/>
        </w:rPr>
        <w:t>Through this project we provided yet further evidence of the importance of exercise and social inclusion to good physical and mental health outcomes.</w:t>
      </w:r>
    </w:p>
    <w:p w14:paraId="000D65E1" w14:textId="77777777" w:rsidR="001F12E5" w:rsidRDefault="001F12E5">
      <w:pPr>
        <w:rPr>
          <w:szCs w:val="21"/>
        </w:rPr>
      </w:pPr>
    </w:p>
    <w:p w14:paraId="000D65E2" w14:textId="77777777" w:rsidR="001F12E5" w:rsidRDefault="00057C8F">
      <w:pPr>
        <w:rPr>
          <w:b/>
          <w:bCs/>
          <w:color w:val="0D91BA"/>
          <w:sz w:val="28"/>
          <w:szCs w:val="28"/>
        </w:rPr>
      </w:pPr>
      <w:r>
        <w:rPr>
          <w:b/>
          <w:bCs/>
          <w:color w:val="0D91BA"/>
          <w:sz w:val="28"/>
          <w:szCs w:val="28"/>
        </w:rPr>
        <w:t>Most Significant Change</w:t>
      </w:r>
    </w:p>
    <w:p w14:paraId="000D65E3" w14:textId="77777777" w:rsidR="001F12E5" w:rsidRDefault="00057C8F">
      <w:pPr>
        <w:rPr>
          <w:szCs w:val="21"/>
        </w:rPr>
      </w:pPr>
      <w:r>
        <w:rPr>
          <w:szCs w:val="21"/>
        </w:rPr>
        <w:t>Participants have built new healthy habits new friendships for life</w:t>
      </w:r>
    </w:p>
    <w:p w14:paraId="000D65E4" w14:textId="77777777" w:rsidR="001F12E5" w:rsidRDefault="001F12E5">
      <w:pPr>
        <w:rPr>
          <w:szCs w:val="21"/>
        </w:rPr>
      </w:pPr>
    </w:p>
    <w:p w14:paraId="000D65E5" w14:textId="77777777" w:rsidR="001F12E5" w:rsidRDefault="00057C8F">
      <w:pPr>
        <w:spacing w:before="0" w:after="0" w:line="240" w:lineRule="auto"/>
        <w:rPr>
          <w:szCs w:val="21"/>
        </w:rPr>
      </w:pPr>
      <w:r>
        <w:rPr>
          <w:szCs w:val="21"/>
        </w:rPr>
        <w:br w:type="page"/>
      </w:r>
    </w:p>
    <w:p w14:paraId="000D65E6" w14:textId="77777777" w:rsidR="001F12E5" w:rsidRDefault="001F12E5">
      <w:pPr>
        <w:rPr>
          <w:szCs w:val="21"/>
        </w:rPr>
      </w:pPr>
    </w:p>
    <w:sectPr w:rsidR="001F12E5">
      <w:type w:val="continuous"/>
      <w:pgSz w:w="11900" w:h="16840"/>
      <w:pgMar w:top="1440" w:right="1009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43B2" w14:textId="77777777" w:rsidR="00057C8F" w:rsidRDefault="00057C8F">
      <w:pPr>
        <w:spacing w:before="0" w:after="0" w:line="240" w:lineRule="auto"/>
      </w:pPr>
      <w:r>
        <w:separator/>
      </w:r>
    </w:p>
  </w:endnote>
  <w:endnote w:type="continuationSeparator" w:id="0">
    <w:p w14:paraId="7A5124D0" w14:textId="77777777" w:rsidR="00057C8F" w:rsidRDefault="00057C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F211" w14:textId="77777777" w:rsidR="00057C8F" w:rsidRDefault="00057C8F">
      <w:pPr>
        <w:spacing w:before="0" w:after="0" w:line="240" w:lineRule="auto"/>
      </w:pPr>
      <w:r>
        <w:separator/>
      </w:r>
    </w:p>
    <w:p w14:paraId="2C756273" w14:textId="77777777" w:rsidR="00057C8F" w:rsidRDefault="00057C8F"/>
  </w:footnote>
  <w:footnote w:type="continuationSeparator" w:id="0">
    <w:p w14:paraId="18A9151F" w14:textId="77777777" w:rsidR="00057C8F" w:rsidRDefault="00057C8F">
      <w:pPr>
        <w:spacing w:before="0" w:after="0" w:line="240" w:lineRule="auto"/>
      </w:pPr>
      <w:r>
        <w:continuationSeparator/>
      </w:r>
    </w:p>
    <w:p w14:paraId="299BFD8F" w14:textId="77777777" w:rsidR="00057C8F" w:rsidRDefault="00057C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2D03"/>
    <w:multiLevelType w:val="hybridMultilevel"/>
    <w:tmpl w:val="EFE2547E"/>
    <w:lvl w:ilvl="0" w:tplc="DB6C5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8A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26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CF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83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42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3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EC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A1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667C"/>
    <w:multiLevelType w:val="hybridMultilevel"/>
    <w:tmpl w:val="BB507CA8"/>
    <w:lvl w:ilvl="0" w:tplc="5BA08E14">
      <w:start w:val="1"/>
      <w:numFmt w:val="decimal"/>
      <w:lvlText w:val="%1."/>
      <w:lvlJc w:val="left"/>
      <w:pPr>
        <w:ind w:left="720" w:hanging="360"/>
      </w:pPr>
    </w:lvl>
    <w:lvl w:ilvl="1" w:tplc="F9E46D18">
      <w:start w:val="1"/>
      <w:numFmt w:val="lowerLetter"/>
      <w:lvlText w:val="%2."/>
      <w:lvlJc w:val="left"/>
      <w:pPr>
        <w:ind w:left="1440" w:hanging="360"/>
      </w:pPr>
    </w:lvl>
    <w:lvl w:ilvl="2" w:tplc="ADA40CE2">
      <w:start w:val="1"/>
      <w:numFmt w:val="lowerRoman"/>
      <w:lvlText w:val="%3."/>
      <w:lvlJc w:val="right"/>
      <w:pPr>
        <w:ind w:left="2160" w:hanging="180"/>
      </w:pPr>
    </w:lvl>
    <w:lvl w:ilvl="3" w:tplc="96D6FAA6">
      <w:start w:val="1"/>
      <w:numFmt w:val="decimal"/>
      <w:lvlText w:val="%4."/>
      <w:lvlJc w:val="left"/>
      <w:pPr>
        <w:ind w:left="2880" w:hanging="360"/>
      </w:pPr>
    </w:lvl>
    <w:lvl w:ilvl="4" w:tplc="654ECB48">
      <w:start w:val="1"/>
      <w:numFmt w:val="lowerLetter"/>
      <w:lvlText w:val="%5."/>
      <w:lvlJc w:val="left"/>
      <w:pPr>
        <w:ind w:left="3600" w:hanging="360"/>
      </w:pPr>
    </w:lvl>
    <w:lvl w:ilvl="5" w:tplc="08E235DE">
      <w:start w:val="1"/>
      <w:numFmt w:val="lowerRoman"/>
      <w:lvlText w:val="%6."/>
      <w:lvlJc w:val="right"/>
      <w:pPr>
        <w:ind w:left="4320" w:hanging="180"/>
      </w:pPr>
    </w:lvl>
    <w:lvl w:ilvl="6" w:tplc="EE70CD18">
      <w:start w:val="1"/>
      <w:numFmt w:val="decimal"/>
      <w:lvlText w:val="%7."/>
      <w:lvlJc w:val="left"/>
      <w:pPr>
        <w:ind w:left="5040" w:hanging="360"/>
      </w:pPr>
    </w:lvl>
    <w:lvl w:ilvl="7" w:tplc="A73A0874">
      <w:start w:val="1"/>
      <w:numFmt w:val="lowerLetter"/>
      <w:lvlText w:val="%8."/>
      <w:lvlJc w:val="left"/>
      <w:pPr>
        <w:ind w:left="5760" w:hanging="360"/>
      </w:pPr>
    </w:lvl>
    <w:lvl w:ilvl="8" w:tplc="AE0EDC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6939"/>
    <w:multiLevelType w:val="hybridMultilevel"/>
    <w:tmpl w:val="59AEE1A6"/>
    <w:lvl w:ilvl="0" w:tplc="E19EEC46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CCAC6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42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0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CD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20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63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F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23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22EA"/>
    <w:multiLevelType w:val="hybridMultilevel"/>
    <w:tmpl w:val="BB507CA8"/>
    <w:lvl w:ilvl="0" w:tplc="4F525988">
      <w:start w:val="1"/>
      <w:numFmt w:val="decimal"/>
      <w:lvlText w:val="%1."/>
      <w:lvlJc w:val="left"/>
      <w:pPr>
        <w:ind w:left="720" w:hanging="360"/>
      </w:pPr>
    </w:lvl>
    <w:lvl w:ilvl="1" w:tplc="0F34C544">
      <w:start w:val="1"/>
      <w:numFmt w:val="lowerLetter"/>
      <w:lvlText w:val="%2."/>
      <w:lvlJc w:val="left"/>
      <w:pPr>
        <w:ind w:left="1440" w:hanging="360"/>
      </w:pPr>
    </w:lvl>
    <w:lvl w:ilvl="2" w:tplc="58CCF232">
      <w:start w:val="1"/>
      <w:numFmt w:val="lowerRoman"/>
      <w:lvlText w:val="%3."/>
      <w:lvlJc w:val="right"/>
      <w:pPr>
        <w:ind w:left="2160" w:hanging="180"/>
      </w:pPr>
    </w:lvl>
    <w:lvl w:ilvl="3" w:tplc="1B6E9E26">
      <w:start w:val="1"/>
      <w:numFmt w:val="decimal"/>
      <w:lvlText w:val="%4."/>
      <w:lvlJc w:val="left"/>
      <w:pPr>
        <w:ind w:left="2880" w:hanging="360"/>
      </w:pPr>
    </w:lvl>
    <w:lvl w:ilvl="4" w:tplc="93F48676">
      <w:start w:val="1"/>
      <w:numFmt w:val="lowerLetter"/>
      <w:lvlText w:val="%5."/>
      <w:lvlJc w:val="left"/>
      <w:pPr>
        <w:ind w:left="3600" w:hanging="360"/>
      </w:pPr>
    </w:lvl>
    <w:lvl w:ilvl="5" w:tplc="DD3A9318">
      <w:start w:val="1"/>
      <w:numFmt w:val="lowerRoman"/>
      <w:lvlText w:val="%6."/>
      <w:lvlJc w:val="right"/>
      <w:pPr>
        <w:ind w:left="4320" w:hanging="180"/>
      </w:pPr>
    </w:lvl>
    <w:lvl w:ilvl="6" w:tplc="901C2D98">
      <w:start w:val="1"/>
      <w:numFmt w:val="decimal"/>
      <w:lvlText w:val="%7."/>
      <w:lvlJc w:val="left"/>
      <w:pPr>
        <w:ind w:left="5040" w:hanging="360"/>
      </w:pPr>
    </w:lvl>
    <w:lvl w:ilvl="7" w:tplc="87DC7A5C">
      <w:start w:val="1"/>
      <w:numFmt w:val="lowerLetter"/>
      <w:lvlText w:val="%8."/>
      <w:lvlJc w:val="left"/>
      <w:pPr>
        <w:ind w:left="5760" w:hanging="360"/>
      </w:pPr>
    </w:lvl>
    <w:lvl w:ilvl="8" w:tplc="B99AD7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74C42"/>
    <w:multiLevelType w:val="hybridMultilevel"/>
    <w:tmpl w:val="64940968"/>
    <w:lvl w:ilvl="0" w:tplc="FD544CEA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130E8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CA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80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2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C2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AB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6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CF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470D9"/>
    <w:multiLevelType w:val="hybridMultilevel"/>
    <w:tmpl w:val="280CDE5A"/>
    <w:lvl w:ilvl="0" w:tplc="7D884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A0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0B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28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8A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8F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E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86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E5"/>
    <w:rsid w:val="00057C8F"/>
    <w:rsid w:val="001F12E5"/>
    <w:rsid w:val="00EC2A2C"/>
    <w:rsid w:val="00F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655C"/>
  <w15:docId w15:val="{75104110-44FC-DF40-A548-24E1DECF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60" w:lineRule="exact"/>
    </w:pPr>
    <w:rPr>
      <w:rFonts w:ascii="Helvetica" w:hAnsi="Helvetica"/>
      <w:sz w:val="21"/>
      <w:lang w:val="en-AU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color w:val="0D91BA"/>
      <w:sz w:val="28"/>
      <w:szCs w:val="28"/>
    </w:rPr>
  </w:style>
  <w:style w:type="paragraph" w:styleId="Heading2">
    <w:name w:val="heading 2"/>
    <w:basedOn w:val="Heading1"/>
    <w:link w:val="Heading2Char"/>
    <w:uiPriority w:val="9"/>
    <w:unhideWhenUsed/>
    <w:qFormat/>
    <w:pPr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spacing w:before="120" w:after="120"/>
      <w:outlineLvl w:val="2"/>
    </w:pPr>
    <w:rPr>
      <w:rFonts w:eastAsiaTheme="majorEastAsia" w:cstheme="majorBidi"/>
      <w:b/>
      <w:bCs/>
      <w:szCs w:val="2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Helvetica" w:hAnsi="Helvetica"/>
      <w:b/>
      <w:bCs/>
      <w:color w:val="0D91BA"/>
      <w:sz w:val="28"/>
      <w:szCs w:val="28"/>
      <w:lang w:val="en-AU"/>
    </w:rPr>
  </w:style>
  <w:style w:type="paragraph" w:customStyle="1" w:styleId="Figure">
    <w:name w:val="Figure"/>
    <w:basedOn w:val="Normal"/>
    <w:pPr>
      <w:spacing w:line="240" w:lineRule="auto"/>
    </w:pPr>
  </w:style>
  <w:style w:type="paragraph" w:customStyle="1" w:styleId="ReportHeading">
    <w:name w:val="Report Heading"/>
    <w:basedOn w:val="Heading1"/>
  </w:style>
  <w:style w:type="paragraph" w:styleId="TOC1">
    <w:name w:val="toc 1"/>
    <w:basedOn w:val="Normal"/>
  </w:style>
  <w:style w:type="paragraph" w:styleId="TOC2">
    <w:name w:val="toc 2"/>
    <w:basedOn w:val="Normal"/>
    <w:pPr>
      <w:ind w:left="200"/>
    </w:pPr>
  </w:style>
  <w:style w:type="paragraph" w:styleId="TOC3">
    <w:name w:val="toc 3"/>
    <w:basedOn w:val="Normal"/>
    <w:pPr>
      <w:ind w:left="400"/>
    </w:pPr>
  </w:style>
  <w:style w:type="paragraph" w:styleId="TOC4">
    <w:name w:val="toc 4"/>
    <w:basedOn w:val="Normal"/>
    <w:pPr>
      <w:ind w:left="600"/>
    </w:pPr>
  </w:style>
  <w:style w:type="paragraph" w:styleId="TOC5">
    <w:name w:val="toc 5"/>
    <w:basedOn w:val="Normal"/>
    <w:pPr>
      <w:ind w:left="800"/>
    </w:pPr>
  </w:style>
  <w:style w:type="paragraph" w:styleId="TOC6">
    <w:name w:val="toc 6"/>
    <w:basedOn w:val="Normal"/>
    <w:pPr>
      <w:ind w:left="1000"/>
    </w:pPr>
  </w:style>
  <w:style w:type="paragraph" w:styleId="TOC7">
    <w:name w:val="toc 7"/>
    <w:basedOn w:val="Normal"/>
    <w:pPr>
      <w:ind w:left="1200"/>
    </w:pPr>
  </w:style>
  <w:style w:type="paragraph" w:styleId="TOC8">
    <w:name w:val="toc 8"/>
    <w:basedOn w:val="Normal"/>
    <w:pPr>
      <w:ind w:left="1400"/>
    </w:pPr>
  </w:style>
  <w:style w:type="paragraph" w:styleId="TOC9">
    <w:name w:val="toc 9"/>
    <w:basedOn w:val="Normal"/>
    <w:pPr>
      <w:ind w:left="1600"/>
    </w:pPr>
  </w:style>
  <w:style w:type="character" w:customStyle="1" w:styleId="Heading2Char">
    <w:name w:val="Heading 2 Char"/>
    <w:basedOn w:val="DefaultParagraphFont"/>
    <w:link w:val="Heading2"/>
    <w:rPr>
      <w:rFonts w:ascii="Arial" w:eastAsiaTheme="majorEastAsia" w:hAnsi="Arial" w:cstheme="majorBidi"/>
      <w:b/>
      <w:bCs/>
      <w:kern w:val="24"/>
      <w:sz w:val="28"/>
      <w:szCs w:val="48"/>
      <w:lang w:val="en-AU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ocumentMap">
    <w:name w:val="Document Map"/>
    <w:basedOn w:val="Normal"/>
    <w:link w:val="DocumentMapChar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Pr>
      <w:rFonts w:ascii="Lucida Grande" w:hAnsi="Lucida Grande" w:cs="Lucida Grande"/>
      <w:lang w:val="en-AU"/>
    </w:rPr>
  </w:style>
  <w:style w:type="paragraph" w:customStyle="1" w:styleId="Explanation">
    <w:name w:val="Explanation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ind w:left="851" w:right="851"/>
    </w:pPr>
    <w:rPr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ndara" w:hAnsi="Candara"/>
      <w:sz w:val="20"/>
      <w:lang w:val="en-A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Pr>
      <w:rFonts w:ascii="Candara" w:hAnsi="Candara"/>
      <w:sz w:val="20"/>
      <w:lang w:val="en-AU"/>
    </w:rPr>
  </w:style>
  <w:style w:type="character" w:customStyle="1" w:styleId="Heading3Char">
    <w:name w:val="Heading 3 Char"/>
    <w:basedOn w:val="DefaultParagraphFont"/>
    <w:link w:val="Heading3"/>
    <w:rPr>
      <w:rFonts w:ascii="Arial" w:eastAsiaTheme="majorEastAsia" w:hAnsi="Arial" w:cstheme="majorBidi"/>
      <w:b/>
      <w:bCs/>
      <w:sz w:val="20"/>
      <w:szCs w:val="20"/>
      <w:lang w:val="en-AU"/>
    </w:rPr>
  </w:style>
  <w:style w:type="character" w:styleId="PageNumber">
    <w:name w:val="page number"/>
    <w:basedOn w:val="DefaultParagraphFont"/>
  </w:style>
  <w:style w:type="table" w:styleId="MediumShading1">
    <w:name w:val="Medium Shading 1"/>
    <w:basedOn w:val="TableNormal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rPr>
      <w:rFonts w:ascii="Arial" w:eastAsiaTheme="majorEastAsia" w:hAnsi="Arial" w:cstheme="majorBidi"/>
      <w:b/>
      <w:bCs/>
      <w:i/>
      <w:iCs/>
      <w:sz w:val="20"/>
      <w:lang w:val="en-AU"/>
    </w:rPr>
  </w:style>
  <w:style w:type="table" w:styleId="GridTable1Light">
    <w:name w:val="Grid Table 1 Light"/>
    <w:basedOn w:val="TableNormal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25DCD-5387-4F35-9728-B3A667740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A326A-A72A-457E-BABF-5205564051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8a93ea-d041-48c6-b8e1-0d13f9ba299c"/>
  </ds:schemaRefs>
</ds:datastoreItem>
</file>

<file path=customXml/itemProps3.xml><?xml version="1.0" encoding="utf-8"?>
<ds:datastoreItem xmlns:ds="http://schemas.openxmlformats.org/officeDocument/2006/customXml" ds:itemID="{27DCEE42-22B2-4608-8EEF-5E9CF9C00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2828</Characters>
  <Application>Microsoft Office Word</Application>
  <DocSecurity>0</DocSecurity>
  <Lines>23</Lines>
  <Paragraphs>6</Paragraphs>
  <ScaleCrop>false</ScaleCrop>
  <Company>Our Community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SmartyGrants</dc:creator>
  <cp:lastModifiedBy>Sarah Barker</cp:lastModifiedBy>
  <cp:revision>3</cp:revision>
  <dcterms:created xsi:type="dcterms:W3CDTF">2021-07-14T04:35:00Z</dcterms:created>
  <dcterms:modified xsi:type="dcterms:W3CDTF">2021-10-13T11:35:00Z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</Properties>
</file>